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3E7" w:rsidRDefault="007E404E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ДОГОВОР № ______</w:t>
      </w:r>
    </w:p>
    <w:p w:rsidR="00503DF5" w:rsidRPr="00177D2B" w:rsidRDefault="007E404E" w:rsidP="00503DF5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</w:rPr>
        <w:t>на оказание платных образовательных услуг</w:t>
      </w:r>
      <w:r w:rsidR="00503DF5">
        <w:rPr>
          <w:b/>
          <w:bCs/>
          <w:sz w:val="28"/>
          <w:szCs w:val="28"/>
        </w:rPr>
        <w:t xml:space="preserve"> </w:t>
      </w:r>
      <w:r w:rsidR="00503DF5" w:rsidRPr="00177D2B">
        <w:rPr>
          <w:rFonts w:eastAsia="Calibri"/>
          <w:b/>
          <w:bCs/>
          <w:sz w:val="28"/>
          <w:szCs w:val="28"/>
          <w:lang w:eastAsia="en-US"/>
        </w:rPr>
        <w:t>по образовательным программам высшего образования (уровень подгото</w:t>
      </w:r>
      <w:r w:rsidR="00503DF5">
        <w:rPr>
          <w:rFonts w:eastAsia="Calibri"/>
          <w:b/>
          <w:bCs/>
          <w:sz w:val="28"/>
          <w:szCs w:val="28"/>
          <w:lang w:eastAsia="en-US"/>
        </w:rPr>
        <w:t>вки кадров высшей квалификации)</w:t>
      </w:r>
    </w:p>
    <w:p w:rsidR="001D03E7" w:rsidRDefault="001D03E7">
      <w:pPr>
        <w:widowControl w:val="0"/>
        <w:jc w:val="center"/>
        <w:rPr>
          <w:b/>
          <w:bCs/>
          <w:sz w:val="28"/>
          <w:szCs w:val="28"/>
        </w:rPr>
      </w:pPr>
    </w:p>
    <w:p w:rsidR="001D03E7" w:rsidRDefault="001D03E7">
      <w:pPr>
        <w:widowControl w:val="0"/>
        <w:jc w:val="center"/>
        <w:outlineLvl w:val="0"/>
        <w:rPr>
          <w:sz w:val="28"/>
          <w:szCs w:val="28"/>
        </w:rPr>
      </w:pPr>
    </w:p>
    <w:p w:rsidR="001D03E7" w:rsidRDefault="007E404E">
      <w:pPr>
        <w:widowControl w:val="0"/>
        <w:jc w:val="both"/>
        <w:rPr>
          <w:sz w:val="28"/>
          <w:szCs w:val="28"/>
        </w:rPr>
      </w:pPr>
      <w:r>
        <w:rPr>
          <w:sz w:val="28"/>
          <w:szCs w:val="28"/>
        </w:rPr>
        <w:t>город Москва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«_____» _________ 20</w:t>
      </w:r>
      <w:r w:rsidR="00503DF5">
        <w:rPr>
          <w:sz w:val="28"/>
          <w:szCs w:val="28"/>
          <w:u w:val="single"/>
        </w:rPr>
        <w:t xml:space="preserve">     г.</w:t>
      </w:r>
    </w:p>
    <w:p w:rsidR="001D03E7" w:rsidRDefault="001D03E7">
      <w:pPr>
        <w:widowControl w:val="0"/>
        <w:ind w:firstLine="708"/>
        <w:jc w:val="both"/>
        <w:rPr>
          <w:sz w:val="28"/>
          <w:szCs w:val="28"/>
        </w:rPr>
      </w:pPr>
    </w:p>
    <w:p w:rsidR="00A741E9" w:rsidRDefault="007E404E" w:rsidP="00A741E9">
      <w:pPr>
        <w:widowControl w:val="0"/>
        <w:ind w:firstLine="708"/>
        <w:jc w:val="both"/>
        <w:rPr>
          <w:rStyle w:val="Hyperlink0"/>
          <w:u w:val="single"/>
        </w:rPr>
      </w:pPr>
      <w:proofErr w:type="gramStart"/>
      <w:r>
        <w:rPr>
          <w:rStyle w:val="Hyperlink0"/>
        </w:rPr>
        <w:t xml:space="preserve">Федеральное государственное учреждение «Федеральный исследовательский центр Институт прикладной математики им. М.В. Келдыша Российской академии наук» (ИПМ им. М.В. Келдыша РАН), осуществляющее образовательную деятельность на основании лицензии </w:t>
      </w:r>
      <w:r>
        <w:t xml:space="preserve"> </w:t>
      </w:r>
      <w:r>
        <w:rPr>
          <w:rStyle w:val="Hyperlink0"/>
        </w:rPr>
        <w:t xml:space="preserve">от 11.04.2016 года регистрационный номер Л035-00115-77/00096205, выданной Федеральной службой по надзору в сфере образования и науки, именуемое в дальнейшем «Институт», в лице </w:t>
      </w:r>
      <w:r>
        <w:rPr>
          <w:color w:val="FFFFFF"/>
          <w:sz w:val="24"/>
          <w:szCs w:val="24"/>
          <w:u w:val="single" w:color="FFFFFF"/>
        </w:rPr>
        <w:t xml:space="preserve"> </w:t>
      </w:r>
      <w:r>
        <w:rPr>
          <w:sz w:val="24"/>
          <w:szCs w:val="24"/>
          <w:u w:val="single"/>
        </w:rPr>
        <w:t xml:space="preserve">    </w:t>
      </w:r>
      <w:r w:rsidR="00A741E9" w:rsidRPr="00A741E9">
        <w:rPr>
          <w:color w:val="auto"/>
          <w:sz w:val="24"/>
          <w:szCs w:val="24"/>
          <w:u w:val="single"/>
        </w:rPr>
        <w:t xml:space="preserve">                </w:t>
      </w:r>
      <w:r w:rsidR="00A741E9">
        <w:rPr>
          <w:color w:val="auto"/>
          <w:sz w:val="24"/>
          <w:szCs w:val="24"/>
          <w:u w:val="single"/>
        </w:rPr>
        <w:t xml:space="preserve">                                                         </w:t>
      </w:r>
      <w:r w:rsidR="00A741E9">
        <w:rPr>
          <w:sz w:val="24"/>
          <w:szCs w:val="24"/>
          <w:u w:val="single"/>
        </w:rPr>
        <w:t xml:space="preserve">                                       </w:t>
      </w:r>
      <w:r>
        <w:rPr>
          <w:sz w:val="24"/>
          <w:szCs w:val="24"/>
          <w:u w:val="single"/>
        </w:rPr>
        <w:t xml:space="preserve"> </w:t>
      </w:r>
      <w:r w:rsidR="00A741E9">
        <w:rPr>
          <w:sz w:val="24"/>
          <w:szCs w:val="24"/>
          <w:u w:val="single"/>
        </w:rPr>
        <w:t xml:space="preserve">   </w:t>
      </w:r>
      <w:r w:rsidR="00A741E9" w:rsidRPr="00A741E9">
        <w:rPr>
          <w:sz w:val="24"/>
          <w:szCs w:val="24"/>
          <w:u w:val="single"/>
        </w:rPr>
        <w:t xml:space="preserve">                                 </w:t>
      </w:r>
      <w:r w:rsidR="00A741E9">
        <w:rPr>
          <w:sz w:val="24"/>
          <w:szCs w:val="24"/>
          <w:u w:val="single"/>
        </w:rPr>
        <w:t xml:space="preserve">          </w:t>
      </w:r>
      <w:r w:rsidR="00A741E9" w:rsidRPr="00A741E9">
        <w:rPr>
          <w:rStyle w:val="Hyperlink0"/>
          <w:color w:val="auto"/>
          <w:u w:val="single"/>
        </w:rPr>
        <w:t xml:space="preserve">                              </w:t>
      </w:r>
      <w:r w:rsidR="00A741E9">
        <w:rPr>
          <w:rStyle w:val="Hyperlink0"/>
          <w:u w:val="single"/>
        </w:rPr>
        <w:t xml:space="preserve"> </w:t>
      </w:r>
      <w:r w:rsidR="00A741E9">
        <w:rPr>
          <w:rStyle w:val="Hyperlink0"/>
        </w:rPr>
        <w:t xml:space="preserve"> </w:t>
      </w:r>
      <w:r w:rsidR="00A741E9" w:rsidRPr="00A741E9">
        <w:rPr>
          <w:rStyle w:val="Hyperlink0"/>
          <w:color w:val="auto"/>
          <w:u w:val="single"/>
        </w:rPr>
        <w:t xml:space="preserve">                                  </w:t>
      </w:r>
      <w:r w:rsidR="00A741E9">
        <w:rPr>
          <w:rStyle w:val="Hyperlink0"/>
          <w:u w:val="single"/>
        </w:rPr>
        <w:t xml:space="preserve">      </w:t>
      </w:r>
      <w:proofErr w:type="gramEnd"/>
    </w:p>
    <w:p w:rsidR="001D03E7" w:rsidRDefault="007B5EC2" w:rsidP="00A741E9">
      <w:pPr>
        <w:widowControl w:val="0"/>
        <w:jc w:val="both"/>
        <w:rPr>
          <w:vertAlign w:val="superscript"/>
        </w:rPr>
      </w:pPr>
      <w:r>
        <w:rPr>
          <w:rStyle w:val="Hyperlink0"/>
          <w:u w:val="single"/>
        </w:rPr>
        <w:t xml:space="preserve"> </w:t>
      </w:r>
      <w:r w:rsidR="00AC2F9A">
        <w:rPr>
          <w:rStyle w:val="Hyperlink0"/>
          <w:u w:val="single"/>
        </w:rPr>
        <w:t xml:space="preserve">директора </w:t>
      </w:r>
      <w:r w:rsidR="00A741E9">
        <w:rPr>
          <w:rStyle w:val="Hyperlink0"/>
          <w:u w:val="single"/>
        </w:rPr>
        <w:t xml:space="preserve">     </w:t>
      </w:r>
      <w:r>
        <w:rPr>
          <w:rStyle w:val="Hyperlink0"/>
          <w:u w:val="single"/>
        </w:rPr>
        <w:t>Якобовского Михаила Владимировича</w:t>
      </w:r>
      <w:proofErr w:type="gramStart"/>
      <w:r w:rsidR="00A741E9">
        <w:rPr>
          <w:rStyle w:val="Hyperlink0"/>
          <w:u w:val="single"/>
        </w:rPr>
        <w:t xml:space="preserve">                                                                 ,</w:t>
      </w:r>
      <w:proofErr w:type="gramEnd"/>
      <w:r w:rsidR="00A741E9">
        <w:rPr>
          <w:rStyle w:val="Hyperlink0"/>
        </w:rPr>
        <w:t xml:space="preserve"> д</w:t>
      </w:r>
      <w:r w:rsidR="007E404E">
        <w:rPr>
          <w:rStyle w:val="Hyperlink0"/>
        </w:rPr>
        <w:t>ействующего на основании</w:t>
      </w:r>
      <w:r w:rsidR="00A741E9">
        <w:rPr>
          <w:rStyle w:val="Hyperlink0"/>
        </w:rPr>
        <w:t xml:space="preserve">     </w:t>
      </w:r>
      <w:r w:rsidR="00A741E9" w:rsidRPr="00A741E9">
        <w:rPr>
          <w:rStyle w:val="Hyperlink0"/>
          <w:color w:val="auto"/>
          <w:u w:val="single"/>
        </w:rPr>
        <w:t xml:space="preserve">         </w:t>
      </w:r>
      <w:r w:rsidR="00AC2F9A">
        <w:rPr>
          <w:rStyle w:val="Hyperlink0"/>
          <w:color w:val="auto"/>
          <w:u w:val="single"/>
        </w:rPr>
        <w:t>Устава</w:t>
      </w:r>
      <w:r w:rsidR="00A741E9" w:rsidRPr="00A741E9">
        <w:rPr>
          <w:rStyle w:val="Hyperlink0"/>
          <w:color w:val="auto"/>
          <w:u w:val="single"/>
        </w:rPr>
        <w:t xml:space="preserve">                         </w:t>
      </w:r>
      <w:r w:rsidR="00A741E9">
        <w:rPr>
          <w:rStyle w:val="Hyperlink0"/>
          <w:u w:val="single"/>
        </w:rPr>
        <w:t xml:space="preserve"> </w:t>
      </w:r>
      <w:r w:rsidR="007E404E" w:rsidRPr="00A741E9">
        <w:rPr>
          <w:rStyle w:val="Hyperlink0"/>
          <w:u w:val="single"/>
        </w:rPr>
        <w:t>,</w:t>
      </w:r>
      <w:r w:rsidR="007E404E">
        <w:rPr>
          <w:rStyle w:val="Hyperlink0"/>
        </w:rPr>
        <w:t xml:space="preserve"> с одной стороны, и  гражданин (гражданка)</w:t>
      </w:r>
    </w:p>
    <w:tbl>
      <w:tblPr>
        <w:tblStyle w:val="TableNormal"/>
        <w:tblW w:w="9918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640"/>
        <w:gridCol w:w="278"/>
      </w:tblGrid>
      <w:tr w:rsidR="001D03E7">
        <w:trPr>
          <w:trHeight w:val="232"/>
        </w:trPr>
        <w:tc>
          <w:tcPr>
            <w:tcW w:w="96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D03E7" w:rsidRDefault="001D03E7" w:rsidP="00726E6E">
            <w:pPr>
              <w:jc w:val="center"/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D03E7" w:rsidRDefault="007E404E">
            <w:pPr>
              <w:widowControl w:val="0"/>
            </w:pPr>
            <w:r>
              <w:t>,</w:t>
            </w:r>
          </w:p>
        </w:tc>
      </w:tr>
    </w:tbl>
    <w:p w:rsidR="001D03E7" w:rsidRDefault="007E404E">
      <w:pPr>
        <w:widowControl w:val="0"/>
        <w:jc w:val="center"/>
        <w:rPr>
          <w:vertAlign w:val="superscript"/>
        </w:rPr>
      </w:pPr>
      <w:r>
        <w:rPr>
          <w:vertAlign w:val="superscript"/>
        </w:rPr>
        <w:t>(фамилия, имя, отчество (при наличии))</w:t>
      </w:r>
    </w:p>
    <w:p w:rsidR="001D03E7" w:rsidRDefault="007E404E">
      <w:pPr>
        <w:widowControl w:val="0"/>
        <w:jc w:val="both"/>
        <w:rPr>
          <w:rStyle w:val="Hyperlink0"/>
        </w:rPr>
      </w:pPr>
      <w:r>
        <w:rPr>
          <w:rStyle w:val="Hyperlink0"/>
        </w:rPr>
        <w:t>именуемы</w:t>
      </w:r>
      <w:proofErr w:type="gramStart"/>
      <w:r>
        <w:rPr>
          <w:rStyle w:val="Hyperlink0"/>
        </w:rPr>
        <w:t>й(</w:t>
      </w:r>
      <w:proofErr w:type="spellStart"/>
      <w:proofErr w:type="gramEnd"/>
      <w:r>
        <w:rPr>
          <w:rStyle w:val="Hyperlink0"/>
        </w:rPr>
        <w:t>ая</w:t>
      </w:r>
      <w:proofErr w:type="spellEnd"/>
      <w:r>
        <w:rPr>
          <w:rStyle w:val="Hyperlink0"/>
        </w:rPr>
        <w:t>) в дальнейшем «Аспирант», с другой стороны, совместно именуемые Стороны, заключили настоящий Договор (далее – Договор) о нижеследующем:</w:t>
      </w:r>
    </w:p>
    <w:p w:rsidR="001D03E7" w:rsidRDefault="001D03E7">
      <w:pPr>
        <w:widowControl w:val="0"/>
        <w:jc w:val="both"/>
        <w:rPr>
          <w:rStyle w:val="Hyperlink0"/>
        </w:rPr>
      </w:pPr>
    </w:p>
    <w:p w:rsidR="001D03E7" w:rsidRDefault="007E404E">
      <w:pPr>
        <w:widowControl w:val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I. Предмет Договора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1.1. Институт обязуется предоставить образовательную услугу, а Аспирант обязуется оплатить обучение и освоить программу подготовки научных и научно-педагогических кадров в аспирантуре, реализуемой по очной форме </w:t>
      </w:r>
      <w:proofErr w:type="gramStart"/>
      <w:r>
        <w:rPr>
          <w:rStyle w:val="Hyperlink0"/>
        </w:rPr>
        <w:t>обучения по</w:t>
      </w:r>
      <w:proofErr w:type="gramEnd"/>
      <w:r>
        <w:rPr>
          <w:rStyle w:val="Hyperlink0"/>
        </w:rPr>
        <w:t xml:space="preserve"> научной специальности</w:t>
      </w:r>
    </w:p>
    <w:tbl>
      <w:tblPr>
        <w:tblStyle w:val="TableNormal"/>
        <w:tblW w:w="9782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782"/>
      </w:tblGrid>
      <w:tr w:rsidR="001D03E7">
        <w:trPr>
          <w:trHeight w:val="227"/>
        </w:trPr>
        <w:tc>
          <w:tcPr>
            <w:tcW w:w="97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D03E7" w:rsidRDefault="001D03E7"/>
        </w:tc>
      </w:tr>
    </w:tbl>
    <w:p w:rsidR="001D03E7" w:rsidRDefault="007E404E">
      <w:pPr>
        <w:widowControl w:val="0"/>
        <w:jc w:val="center"/>
        <w:rPr>
          <w:sz w:val="18"/>
          <w:szCs w:val="18"/>
        </w:rPr>
      </w:pPr>
      <w:r>
        <w:rPr>
          <w:sz w:val="18"/>
          <w:szCs w:val="18"/>
        </w:rPr>
        <w:t>(шифр и наименование научной специальности)</w:t>
      </w:r>
    </w:p>
    <w:p w:rsidR="001D03E7" w:rsidRDefault="007E404E">
      <w:pPr>
        <w:widowControl w:val="0"/>
        <w:jc w:val="both"/>
        <w:rPr>
          <w:rStyle w:val="Hyperlink0"/>
        </w:rPr>
      </w:pPr>
      <w:r>
        <w:rPr>
          <w:rStyle w:val="Hyperlink0"/>
        </w:rPr>
        <w:t>в пределах  федеральных государственных требований, в соответствии с учебными планами, в том числе индивидуальными, и программами аспирантуры Института.</w:t>
      </w:r>
    </w:p>
    <w:p w:rsidR="001D03E7" w:rsidRDefault="007E404E">
      <w:pPr>
        <w:widowControl w:val="0"/>
        <w:ind w:firstLine="142"/>
        <w:jc w:val="both"/>
        <w:rPr>
          <w:sz w:val="24"/>
          <w:szCs w:val="24"/>
          <w:u w:val="single"/>
        </w:rPr>
      </w:pPr>
      <w:r>
        <w:rPr>
          <w:rStyle w:val="Hyperlink0"/>
        </w:rPr>
        <w:t xml:space="preserve">1.2. Срок освоения программы аспирантуры (продолжительность обучения)  на момент подписания договора составляет    </w:t>
      </w:r>
      <w:r>
        <w:rPr>
          <w:sz w:val="24"/>
          <w:szCs w:val="24"/>
          <w:u w:val="single"/>
        </w:rPr>
        <w:t xml:space="preserve">        </w:t>
      </w:r>
      <w:r>
        <w:rPr>
          <w:rStyle w:val="Hyperlink0"/>
        </w:rPr>
        <w:t>года.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1.3. После освоения Аспирантом программы аспирантуры и успешного прохождения  итоговой аттестации ему выдается свидетельство об окончании аспирантуры и заключение о соответствии диссертации критериям, установленным в соответствии с Федеральным законом «О науке и </w:t>
      </w:r>
      <w:proofErr w:type="spellStart"/>
      <w:r>
        <w:rPr>
          <w:rStyle w:val="Hyperlink0"/>
        </w:rPr>
        <w:t>государственнои</w:t>
      </w:r>
      <w:proofErr w:type="spellEnd"/>
      <w:r>
        <w:rPr>
          <w:rStyle w:val="Hyperlink0"/>
        </w:rPr>
        <w:t>̆ научно-</w:t>
      </w:r>
      <w:proofErr w:type="spellStart"/>
      <w:r>
        <w:rPr>
          <w:rStyle w:val="Hyperlink0"/>
        </w:rPr>
        <w:t>техническои</w:t>
      </w:r>
      <w:proofErr w:type="spellEnd"/>
      <w:r>
        <w:rPr>
          <w:rStyle w:val="Hyperlink0"/>
        </w:rPr>
        <w:t>̆ политике».</w:t>
      </w:r>
    </w:p>
    <w:p w:rsidR="001D03E7" w:rsidRDefault="001D03E7">
      <w:pPr>
        <w:widowControl w:val="0"/>
        <w:ind w:firstLine="142"/>
        <w:jc w:val="both"/>
        <w:rPr>
          <w:sz w:val="28"/>
          <w:szCs w:val="28"/>
        </w:rPr>
      </w:pPr>
    </w:p>
    <w:p w:rsidR="001D03E7" w:rsidRDefault="007E404E">
      <w:pPr>
        <w:pStyle w:val="a6"/>
        <w:tabs>
          <w:tab w:val="left" w:pos="709"/>
          <w:tab w:val="left" w:pos="1191"/>
        </w:tabs>
        <w:jc w:val="center"/>
        <w:rPr>
          <w:sz w:val="28"/>
          <w:szCs w:val="28"/>
        </w:rPr>
      </w:pPr>
      <w:bookmarkStart w:id="0" w:name="Par89"/>
      <w:bookmarkEnd w:id="0"/>
      <w:r>
        <w:rPr>
          <w:b/>
          <w:bCs/>
          <w:sz w:val="28"/>
          <w:szCs w:val="28"/>
        </w:rPr>
        <w:t>II. Взаимодействие сторон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2.1. Институт вправе: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Аспиранта;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2.1.2. Применять к Аспиранту меры поощрения и меры дисциплинарного взыскания в соответствии с законодательством Российской Федерации, учредительными документами Института, настоящим Договором и локальными нормативными актами Института.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2.2. Аспирант вправе получать информацию от Института по вопросам организации и обеспечения надлежащего предоставления услуг, предусмотренных </w:t>
      </w:r>
      <w:hyperlink w:anchor="bookmark" w:history="1">
        <w:r>
          <w:rPr>
            <w:rStyle w:val="Hyperlink0"/>
          </w:rPr>
          <w:t>разделом I</w:t>
        </w:r>
      </w:hyperlink>
      <w:r>
        <w:rPr>
          <w:rStyle w:val="Hyperlink0"/>
        </w:rPr>
        <w:t xml:space="preserve"> настоящего Договора.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2.3. Аспиранту предоставляются академические права в соответствии с частью 1 статьи 34 Федерального закона от 29 декабря 2012 г. N 273-ФЗ "Об образовании в Российской Федерации". Аспирант также вправе: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2.3.1. Получать информацию от Института по вопросам организации и обеспечения надлежащего предоставления услуг, предусмотренных </w:t>
      </w:r>
      <w:hyperlink w:anchor="bookmark1" w:history="1">
        <w:r>
          <w:rPr>
            <w:rStyle w:val="Hyperlink0"/>
          </w:rPr>
          <w:t>разделом I</w:t>
        </w:r>
      </w:hyperlink>
      <w:r>
        <w:rPr>
          <w:rStyle w:val="Hyperlink0"/>
        </w:rPr>
        <w:t xml:space="preserve"> настоящего Договора;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2.3.2. Пользоваться в порядке, установленном локальными нормативными актами, имуществом </w:t>
      </w:r>
      <w:r>
        <w:rPr>
          <w:rStyle w:val="Hyperlink0"/>
        </w:rPr>
        <w:lastRenderedPageBreak/>
        <w:t>Института, необходимым для освоения образовательной программы;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2.4. Институт обязан:</w:t>
      </w:r>
    </w:p>
    <w:p w:rsidR="001D03E7" w:rsidRPr="00503DF5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2.4.1. </w:t>
      </w:r>
      <w:r w:rsidRPr="00503DF5">
        <w:rPr>
          <w:rStyle w:val="Hyperlink0"/>
        </w:rPr>
        <w:t>Зачислить Аспиранта, выполнившего установленные Законодательством Российской Федерации, учредительными документами, локальными нормативными актами Института условия приема, в число аспирантов на 1 –</w:t>
      </w:r>
      <w:proofErr w:type="spellStart"/>
      <w:r w:rsidRPr="00503DF5">
        <w:rPr>
          <w:rStyle w:val="Hyperlink0"/>
        </w:rPr>
        <w:t>ый</w:t>
      </w:r>
      <w:proofErr w:type="spellEnd"/>
      <w:r w:rsidRPr="00503DF5">
        <w:rPr>
          <w:rStyle w:val="Hyperlink0"/>
        </w:rPr>
        <w:t xml:space="preserve"> курс обучения;</w:t>
      </w:r>
    </w:p>
    <w:p w:rsidR="001D03E7" w:rsidRPr="00503DF5" w:rsidRDefault="007E404E">
      <w:pPr>
        <w:widowControl w:val="0"/>
        <w:ind w:firstLine="142"/>
        <w:jc w:val="both"/>
        <w:rPr>
          <w:rStyle w:val="Hyperlink0"/>
        </w:rPr>
      </w:pPr>
      <w:r w:rsidRPr="00503DF5">
        <w:rPr>
          <w:rStyle w:val="Hyperlink0"/>
        </w:rPr>
        <w:t>2.4.2. Довести до Аспиранта,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1D03E7" w:rsidRPr="00503DF5" w:rsidRDefault="007E404E">
      <w:pPr>
        <w:widowControl w:val="0"/>
        <w:ind w:firstLine="142"/>
        <w:jc w:val="both"/>
        <w:rPr>
          <w:rStyle w:val="Hyperlink0"/>
        </w:rPr>
      </w:pPr>
      <w:r w:rsidRPr="00503DF5">
        <w:rPr>
          <w:rStyle w:val="Hyperlink0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федеральными государственными требованиями, учебным планом, в том числе индивидуальным, и расписанием занятий Института;</w:t>
      </w:r>
    </w:p>
    <w:p w:rsidR="001D03E7" w:rsidRPr="00503DF5" w:rsidRDefault="007E404E">
      <w:pPr>
        <w:widowControl w:val="0"/>
        <w:ind w:firstLine="142"/>
        <w:jc w:val="both"/>
        <w:rPr>
          <w:rStyle w:val="Hyperlink0"/>
        </w:rPr>
      </w:pPr>
      <w:r w:rsidRPr="00503DF5">
        <w:rPr>
          <w:rStyle w:val="Hyperlink0"/>
        </w:rPr>
        <w:t>2.4.4. Обеспечить Аспиранту предусмотренные выбранной программой аспирантуры условия ее освоения в полном объеме;</w:t>
      </w:r>
    </w:p>
    <w:p w:rsidR="001D03E7" w:rsidRPr="00503DF5" w:rsidRDefault="007E404E">
      <w:pPr>
        <w:widowControl w:val="0"/>
        <w:ind w:firstLine="142"/>
        <w:jc w:val="both"/>
        <w:rPr>
          <w:rStyle w:val="Hyperlink0"/>
        </w:rPr>
      </w:pPr>
      <w:r w:rsidRPr="00503DF5">
        <w:rPr>
          <w:rStyle w:val="Hyperlink0"/>
        </w:rPr>
        <w:t>2.4.5. Принимать от Аспиранта плату за образовательные услуги;</w:t>
      </w:r>
    </w:p>
    <w:p w:rsidR="001D03E7" w:rsidRPr="00503DF5" w:rsidRDefault="007E404E">
      <w:pPr>
        <w:widowControl w:val="0"/>
        <w:ind w:firstLine="142"/>
        <w:jc w:val="both"/>
        <w:rPr>
          <w:rStyle w:val="Hyperlink0"/>
        </w:rPr>
      </w:pPr>
      <w:r w:rsidRPr="00503DF5">
        <w:rPr>
          <w:rStyle w:val="Hyperlink0"/>
        </w:rPr>
        <w:t>2.4.6. Обеспечить Аспиранту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D03E7" w:rsidRPr="00503DF5" w:rsidRDefault="007E404E">
      <w:pPr>
        <w:widowControl w:val="0"/>
        <w:ind w:firstLine="142"/>
        <w:jc w:val="both"/>
        <w:rPr>
          <w:rStyle w:val="Hyperlink0"/>
        </w:rPr>
      </w:pPr>
      <w:r w:rsidRPr="00503DF5">
        <w:rPr>
          <w:rStyle w:val="Hyperlink0"/>
        </w:rPr>
        <w:t>2.5. Аспирант обязан:</w:t>
      </w:r>
    </w:p>
    <w:p w:rsidR="001D03E7" w:rsidRPr="00503DF5" w:rsidRDefault="007E404E">
      <w:pPr>
        <w:widowControl w:val="0"/>
        <w:ind w:firstLine="142"/>
        <w:jc w:val="both"/>
        <w:rPr>
          <w:rStyle w:val="Hyperlink0"/>
        </w:rPr>
      </w:pPr>
      <w:r w:rsidRPr="00503DF5">
        <w:rPr>
          <w:rStyle w:val="Hyperlink0"/>
        </w:rPr>
        <w:t xml:space="preserve"> 2.5.1. Своевременно вносить плату за предоставляемые Аспиранту образовательные услуги, указанные в </w:t>
      </w:r>
      <w:hyperlink w:anchor="bookmark2" w:history="1">
        <w:r w:rsidRPr="00503DF5">
          <w:rPr>
            <w:rStyle w:val="Hyperlink0"/>
          </w:rPr>
          <w:t>разделе I</w:t>
        </w:r>
      </w:hyperlink>
      <w:r w:rsidRPr="00503DF5">
        <w:rPr>
          <w:rStyle w:val="Hyperlink0"/>
        </w:rPr>
        <w:t xml:space="preserve"> настоящего Договора, в размере и порядке, </w:t>
      </w:r>
      <w:proofErr w:type="gramStart"/>
      <w:r w:rsidRPr="00503DF5">
        <w:rPr>
          <w:rStyle w:val="Hyperlink0"/>
        </w:rPr>
        <w:t>определенными</w:t>
      </w:r>
      <w:proofErr w:type="gramEnd"/>
      <w:r w:rsidRPr="00503DF5">
        <w:rPr>
          <w:rStyle w:val="Hyperlink0"/>
        </w:rPr>
        <w:t xml:space="preserve"> настоящим Договором, а также предоставлять платежные документы, подтверждающие такую оплату.</w:t>
      </w:r>
    </w:p>
    <w:p w:rsidR="001D03E7" w:rsidRPr="00503DF5" w:rsidRDefault="007E404E">
      <w:pPr>
        <w:pStyle w:val="a8"/>
        <w:widowControl w:val="0"/>
        <w:ind w:firstLine="256"/>
        <w:jc w:val="both"/>
        <w:rPr>
          <w:rStyle w:val="Hyperlink0"/>
          <w:rFonts w:ascii="Times New Roman" w:hAnsi="Times New Roman"/>
          <w:u w:color="000000"/>
        </w:rPr>
      </w:pPr>
      <w:r w:rsidRPr="0084371D">
        <w:rPr>
          <w:rStyle w:val="Hyperlink0"/>
          <w:rFonts w:ascii="Times New Roman" w:hAnsi="Times New Roman"/>
          <w:u w:color="000000"/>
        </w:rPr>
        <w:t>2</w:t>
      </w:r>
      <w:r w:rsidRPr="00503DF5">
        <w:rPr>
          <w:rStyle w:val="Hyperlink0"/>
          <w:rFonts w:ascii="Times New Roman" w:hAnsi="Times New Roman"/>
          <w:u w:color="000000"/>
        </w:rPr>
        <w:t>.5.2. Соблюдать требования Устава Института, Правила внутреннего распорядка, соблюдать учебную дисциплину и общепринятые нормы поведения, проявлять уважение к научно-педагогическому и иному персоналу и другим обучающимся, не посягать на их честь и достоинство;</w:t>
      </w:r>
    </w:p>
    <w:p w:rsidR="001D03E7" w:rsidRPr="00503DF5" w:rsidRDefault="007E404E">
      <w:pPr>
        <w:pStyle w:val="a8"/>
        <w:widowControl w:val="0"/>
        <w:ind w:firstLine="256"/>
        <w:jc w:val="both"/>
        <w:rPr>
          <w:rStyle w:val="Hyperlink0"/>
          <w:rFonts w:ascii="Times New Roman" w:hAnsi="Times New Roman"/>
          <w:u w:color="000000"/>
        </w:rPr>
      </w:pPr>
      <w:r w:rsidRPr="00503DF5">
        <w:rPr>
          <w:rStyle w:val="Hyperlink0"/>
          <w:rFonts w:ascii="Times New Roman" w:hAnsi="Times New Roman"/>
          <w:u w:color="000000"/>
        </w:rPr>
        <w:t>2.5.3. Добросовестно осваивать программу аспирантуры, выполнять индивидуальный план работы,  посещать все виды занятий, предусмотренные учебным планом.</w:t>
      </w:r>
    </w:p>
    <w:p w:rsidR="001D03E7" w:rsidRPr="00503DF5" w:rsidRDefault="007E404E">
      <w:pPr>
        <w:pStyle w:val="a8"/>
        <w:widowControl w:val="0"/>
        <w:ind w:firstLine="256"/>
        <w:jc w:val="both"/>
        <w:rPr>
          <w:rStyle w:val="Hyperlink0"/>
          <w:rFonts w:ascii="Times New Roman" w:hAnsi="Times New Roman"/>
          <w:u w:color="000000"/>
        </w:rPr>
      </w:pPr>
      <w:r w:rsidRPr="00503DF5">
        <w:rPr>
          <w:rStyle w:val="Hyperlink0"/>
          <w:rFonts w:ascii="Times New Roman" w:hAnsi="Times New Roman"/>
          <w:u w:color="000000"/>
        </w:rPr>
        <w:t>2.5.4. Бережно относиться к имуществу Института, возмещать ущерб</w:t>
      </w:r>
      <w:r w:rsidRPr="00503DF5">
        <w:rPr>
          <w:rStyle w:val="Hyperlink0"/>
        </w:rPr>
        <w:t xml:space="preserve">, </w:t>
      </w:r>
      <w:r w:rsidRPr="00503DF5">
        <w:rPr>
          <w:rStyle w:val="Hyperlink0"/>
          <w:rFonts w:ascii="Times New Roman" w:hAnsi="Times New Roman"/>
          <w:u w:color="000000"/>
        </w:rPr>
        <w:t>причиненный им имуществу Института;</w:t>
      </w:r>
    </w:p>
    <w:p w:rsidR="001D03E7" w:rsidRDefault="001D03E7">
      <w:pPr>
        <w:widowControl w:val="0"/>
        <w:ind w:firstLine="142"/>
        <w:jc w:val="both"/>
        <w:rPr>
          <w:rStyle w:val="Hyperlink0"/>
        </w:rPr>
      </w:pPr>
    </w:p>
    <w:p w:rsidR="001D03E7" w:rsidRDefault="001D03E7">
      <w:pPr>
        <w:pStyle w:val="a6"/>
        <w:tabs>
          <w:tab w:val="left" w:pos="709"/>
          <w:tab w:val="left" w:pos="1191"/>
        </w:tabs>
        <w:jc w:val="both"/>
        <w:rPr>
          <w:rStyle w:val="a7"/>
          <w:sz w:val="28"/>
          <w:szCs w:val="28"/>
        </w:rPr>
      </w:pPr>
    </w:p>
    <w:p w:rsidR="001D03E7" w:rsidRDefault="007E404E">
      <w:pPr>
        <w:pStyle w:val="a6"/>
        <w:tabs>
          <w:tab w:val="left" w:pos="709"/>
          <w:tab w:val="left" w:pos="1191"/>
        </w:tabs>
        <w:jc w:val="center"/>
        <w:rPr>
          <w:rStyle w:val="a7"/>
          <w:b/>
          <w:bCs/>
          <w:sz w:val="28"/>
          <w:szCs w:val="28"/>
        </w:rPr>
      </w:pPr>
      <w:bookmarkStart w:id="1" w:name="Par113"/>
      <w:bookmarkEnd w:id="1"/>
      <w:r>
        <w:rPr>
          <w:rStyle w:val="a7"/>
          <w:b/>
          <w:bCs/>
          <w:sz w:val="28"/>
          <w:szCs w:val="28"/>
        </w:rPr>
        <w:t>III. Стоимость образовательных услуг, сроки и порядок их оплаты</w:t>
      </w:r>
    </w:p>
    <w:p w:rsidR="001D03E7" w:rsidRDefault="007E404E">
      <w:pPr>
        <w:widowControl w:val="0"/>
        <w:ind w:firstLine="142"/>
        <w:jc w:val="both"/>
        <w:rPr>
          <w:rStyle w:val="a7"/>
          <w:sz w:val="24"/>
          <w:szCs w:val="24"/>
          <w:u w:val="single"/>
        </w:rPr>
      </w:pPr>
      <w:r>
        <w:rPr>
          <w:rStyle w:val="Hyperlink0"/>
        </w:rPr>
        <w:t>3.1. Стоимость образовательных услуг за год обучения Аспиранта составляет</w:t>
      </w:r>
      <w:proofErr w:type="gramStart"/>
      <w:r>
        <w:rPr>
          <w:rStyle w:val="Hyperlink0"/>
        </w:rPr>
        <w:t xml:space="preserve"> </w:t>
      </w:r>
      <w:r w:rsidR="00A741E9">
        <w:rPr>
          <w:rStyle w:val="Hyperlink0"/>
        </w:rPr>
        <w:t xml:space="preserve">    </w:t>
      </w:r>
      <w:r w:rsidR="00A741E9">
        <w:rPr>
          <w:rStyle w:val="a7"/>
          <w:sz w:val="24"/>
          <w:szCs w:val="24"/>
          <w:u w:val="single"/>
        </w:rPr>
        <w:t xml:space="preserve">   (</w:t>
      </w:r>
      <w:r>
        <w:rPr>
          <w:rStyle w:val="a7"/>
          <w:sz w:val="24"/>
          <w:szCs w:val="24"/>
          <w:u w:val="single"/>
        </w:rPr>
        <w:t xml:space="preserve"> ) </w:t>
      </w:r>
      <w:proofErr w:type="gramEnd"/>
      <w:r>
        <w:rPr>
          <w:rStyle w:val="a7"/>
          <w:sz w:val="24"/>
          <w:szCs w:val="24"/>
          <w:u w:val="single"/>
        </w:rPr>
        <w:t>рублей.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3.2. Оплата производится по полугодиям и в сроки, не позднее 1 октября и 1 марта, в безналичном порядке на счет, указанный в разделе VIII настоящего Договора. </w:t>
      </w:r>
    </w:p>
    <w:p w:rsidR="001D03E7" w:rsidRDefault="001D03E7">
      <w:pPr>
        <w:widowControl w:val="0"/>
        <w:ind w:firstLine="567"/>
        <w:jc w:val="both"/>
        <w:rPr>
          <w:rStyle w:val="a7"/>
          <w:sz w:val="28"/>
          <w:szCs w:val="28"/>
        </w:rPr>
      </w:pPr>
    </w:p>
    <w:p w:rsidR="001D03E7" w:rsidRDefault="007E404E">
      <w:pPr>
        <w:pStyle w:val="a6"/>
        <w:tabs>
          <w:tab w:val="left" w:pos="709"/>
          <w:tab w:val="left" w:pos="1191"/>
        </w:tabs>
        <w:jc w:val="center"/>
        <w:rPr>
          <w:rStyle w:val="a7"/>
          <w:b/>
          <w:bCs/>
          <w:sz w:val="28"/>
          <w:szCs w:val="28"/>
        </w:rPr>
      </w:pPr>
      <w:bookmarkStart w:id="2" w:name="Par128"/>
      <w:bookmarkEnd w:id="2"/>
      <w:r>
        <w:rPr>
          <w:rStyle w:val="a7"/>
          <w:b/>
          <w:bCs/>
          <w:sz w:val="28"/>
          <w:szCs w:val="28"/>
        </w:rPr>
        <w:t>IV. Порядок изменения и расторжения Договора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4.2. Настоящий </w:t>
      </w:r>
      <w:proofErr w:type="gramStart"/>
      <w:r>
        <w:rPr>
          <w:rStyle w:val="Hyperlink0"/>
        </w:rPr>
        <w:t>Договор</w:t>
      </w:r>
      <w:proofErr w:type="gramEnd"/>
      <w:r>
        <w:rPr>
          <w:rStyle w:val="Hyperlink0"/>
        </w:rPr>
        <w:t xml:space="preserve"> может быть расторгнут по соглашению Сторон.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4.3. Настоящий </w:t>
      </w:r>
      <w:proofErr w:type="gramStart"/>
      <w:r>
        <w:rPr>
          <w:rStyle w:val="Hyperlink0"/>
        </w:rPr>
        <w:t>Договор</w:t>
      </w:r>
      <w:proofErr w:type="gramEnd"/>
      <w:r>
        <w:rPr>
          <w:rStyle w:val="Hyperlink0"/>
        </w:rPr>
        <w:t xml:space="preserve"> может быть расторгнут по инициативе Института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 года № 1441.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lastRenderedPageBreak/>
        <w:t>4.4. Действие настоящего Договора прекращается досрочно:</w:t>
      </w:r>
    </w:p>
    <w:p w:rsidR="00503DF5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по инициативе Аспиранта, в том числе в случае перевода Аспиранта для продолжения освоения образовательной программы в другую организацию, осуществляющую образовательную деятельность</w:t>
      </w:r>
      <w:r w:rsidR="00503DF5">
        <w:rPr>
          <w:rStyle w:val="Hyperlink0"/>
        </w:rPr>
        <w:t>;</w:t>
      </w:r>
    </w:p>
    <w:p w:rsidR="00503DF5" w:rsidRDefault="00503DF5" w:rsidP="00503DF5">
      <w:pPr>
        <w:widowControl w:val="0"/>
        <w:autoSpaceDE w:val="0"/>
        <w:autoSpaceDN w:val="0"/>
        <w:adjustRightInd w:val="0"/>
        <w:ind w:left="-284" w:firstLine="540"/>
        <w:jc w:val="both"/>
        <w:rPr>
          <w:rFonts w:eastAsia="Calibri"/>
          <w:lang w:eastAsia="en-US"/>
        </w:rPr>
      </w:pPr>
      <w:r w:rsidRPr="00503DF5">
        <w:rPr>
          <w:rStyle w:val="Hyperlink0"/>
        </w:rPr>
        <w:t>по инициативе Института, в случае невыполнения Аспирантом индивидуального учебного плана, нарушения локальных нормативных актов Института</w:t>
      </w:r>
      <w:r w:rsidR="00AD5A04">
        <w:rPr>
          <w:rFonts w:eastAsia="Calibri"/>
          <w:lang w:eastAsia="en-US"/>
        </w:rPr>
        <w:t>;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по обстоятельствам, не зависящим от воли Аспиранта и Института, в том числе в случае ликвидации Института.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4.5. </w:t>
      </w:r>
      <w:proofErr w:type="gramStart"/>
      <w:r>
        <w:rPr>
          <w:rStyle w:val="Hyperlink0"/>
        </w:rPr>
        <w:t>Стороны пришли к Соглашению, что надлежащим уведомлением Аспиранта о расторжении Договора по соглашению Сторон, о прекращении обязательств по Договору, об отказе Института от Договора, об отчислении Аспиранта, о ненадлежащем исполнении и (или) неисполнении условий Договора, об изменении размера стоимости обучения по Договору, об изменении других условий Договора, и необходимости заключения дополнительного соглашения является извещение посредством одного из следующих способов: непосредственного</w:t>
      </w:r>
      <w:proofErr w:type="gramEnd"/>
      <w:r>
        <w:rPr>
          <w:rStyle w:val="Hyperlink0"/>
        </w:rPr>
        <w:t xml:space="preserve"> </w:t>
      </w:r>
      <w:proofErr w:type="gramStart"/>
      <w:r>
        <w:rPr>
          <w:rStyle w:val="Hyperlink0"/>
        </w:rPr>
        <w:t xml:space="preserve">представления документов и (или) уведомления Аспиранту; направления соответствующих документов и (или) уведомления заказным письмом, </w:t>
      </w:r>
      <w:proofErr w:type="spellStart"/>
      <w:r>
        <w:rPr>
          <w:rStyle w:val="Hyperlink0"/>
        </w:rPr>
        <w:t>телеграммои</w:t>
      </w:r>
      <w:proofErr w:type="spellEnd"/>
      <w:r>
        <w:rPr>
          <w:rStyle w:val="Hyperlink0"/>
        </w:rPr>
        <w:t xml:space="preserve">̆; направления уведомления посредством коротких текстовых сообщений (SMS) на номер мобильного телефона Аспиранта, указанного в Договоре; направления документов и (или) уведомлений по факсу, </w:t>
      </w:r>
      <w:proofErr w:type="spellStart"/>
      <w:r>
        <w:rPr>
          <w:rStyle w:val="Hyperlink0"/>
        </w:rPr>
        <w:t>электроннои</w:t>
      </w:r>
      <w:proofErr w:type="spellEnd"/>
      <w:r>
        <w:rPr>
          <w:rStyle w:val="Hyperlink0"/>
        </w:rPr>
        <w:t xml:space="preserve">̆ почте Аспиранта, </w:t>
      </w:r>
      <w:proofErr w:type="spellStart"/>
      <w:r>
        <w:rPr>
          <w:rStyle w:val="Hyperlink0"/>
        </w:rPr>
        <w:t>указаннои</w:t>
      </w:r>
      <w:proofErr w:type="spellEnd"/>
      <w:r>
        <w:rPr>
          <w:rStyle w:val="Hyperlink0"/>
        </w:rPr>
        <w:t>̆ в Договоре.</w:t>
      </w:r>
      <w:proofErr w:type="gramEnd"/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Если уведомление передается Аспиранту лично, Аспирант считается извещенным надлежащим образом при условии, что Аспирант расписался в получении уведомления, или, если Аспирант отказался от получения уведомления под расписку, этот отказ письменно зафиксирован Институтом.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Уведомление, направленное по почте, считается полученным с момента его доставки адресату по адресу, указанному в разделе 8 Договора, либо получения отправителем подтверждения отсутствия адресата по указанному адресу.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4.6. </w:t>
      </w:r>
      <w:r w:rsidRPr="00503DF5">
        <w:rPr>
          <w:rStyle w:val="Hyperlink0"/>
        </w:rPr>
        <w:t>Институт вправе отказаться от исполнения обязательств по Договору при условии полного возмещения Аспиранту  убытков</w:t>
      </w:r>
      <w:r>
        <w:rPr>
          <w:rStyle w:val="Hyperlink0"/>
        </w:rPr>
        <w:t>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4.7. Аспирант вправе отказаться от исполнения настоящего Договора при условии оплаты Исполнителю фактически понесенных им расходов.</w:t>
      </w:r>
    </w:p>
    <w:p w:rsidR="001D03E7" w:rsidRDefault="001D03E7">
      <w:pPr>
        <w:widowControl w:val="0"/>
        <w:ind w:firstLine="567"/>
        <w:jc w:val="both"/>
        <w:rPr>
          <w:rStyle w:val="Hyperlink0"/>
        </w:rPr>
      </w:pPr>
    </w:p>
    <w:p w:rsidR="001D03E7" w:rsidRDefault="007E404E">
      <w:pPr>
        <w:pStyle w:val="a6"/>
        <w:tabs>
          <w:tab w:val="left" w:pos="709"/>
          <w:tab w:val="left" w:pos="1191"/>
        </w:tabs>
        <w:jc w:val="center"/>
        <w:rPr>
          <w:rStyle w:val="a7"/>
          <w:b/>
          <w:bCs/>
          <w:sz w:val="28"/>
          <w:szCs w:val="28"/>
        </w:rPr>
      </w:pPr>
      <w:bookmarkStart w:id="3" w:name="Par140"/>
      <w:bookmarkEnd w:id="3"/>
      <w:r>
        <w:rPr>
          <w:rStyle w:val="a7"/>
          <w:b/>
          <w:bCs/>
          <w:sz w:val="28"/>
          <w:szCs w:val="28"/>
        </w:rPr>
        <w:t>V. Ответственность Института и Аспиранта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5.1. За неисполнение или ненадлежащее исполнение своих обязательств по Договору Стороны несут ответственность, предусмотренную действующим законодательством Российской Федерации и настоящим Договором.</w:t>
      </w:r>
    </w:p>
    <w:p w:rsidR="001D03E7" w:rsidRDefault="001D03E7">
      <w:pPr>
        <w:pStyle w:val="a6"/>
        <w:tabs>
          <w:tab w:val="left" w:pos="709"/>
          <w:tab w:val="left" w:pos="1191"/>
        </w:tabs>
        <w:jc w:val="both"/>
        <w:rPr>
          <w:rStyle w:val="a7"/>
          <w:sz w:val="28"/>
          <w:szCs w:val="28"/>
        </w:rPr>
      </w:pPr>
    </w:p>
    <w:p w:rsidR="001D03E7" w:rsidRDefault="007E404E">
      <w:pPr>
        <w:pStyle w:val="a6"/>
        <w:tabs>
          <w:tab w:val="left" w:pos="709"/>
          <w:tab w:val="left" w:pos="1191"/>
        </w:tabs>
        <w:jc w:val="center"/>
        <w:rPr>
          <w:rStyle w:val="Hyperlink0"/>
        </w:rPr>
      </w:pPr>
      <w:bookmarkStart w:id="4" w:name="Par154"/>
      <w:bookmarkEnd w:id="4"/>
      <w:r>
        <w:rPr>
          <w:rStyle w:val="a7"/>
          <w:b/>
          <w:bCs/>
          <w:sz w:val="28"/>
          <w:szCs w:val="28"/>
        </w:rPr>
        <w:t>VI. Срок действия Договора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1D03E7" w:rsidRDefault="001D03E7">
      <w:pPr>
        <w:widowControl w:val="0"/>
        <w:ind w:firstLine="142"/>
        <w:jc w:val="both"/>
        <w:rPr>
          <w:rStyle w:val="Hyperlink0"/>
        </w:rPr>
      </w:pPr>
    </w:p>
    <w:p w:rsidR="001D03E7" w:rsidRDefault="007E404E">
      <w:pPr>
        <w:pStyle w:val="a6"/>
        <w:tabs>
          <w:tab w:val="left" w:pos="709"/>
          <w:tab w:val="left" w:pos="1191"/>
        </w:tabs>
        <w:jc w:val="center"/>
        <w:rPr>
          <w:rStyle w:val="a7"/>
          <w:b/>
          <w:bCs/>
          <w:sz w:val="24"/>
          <w:szCs w:val="24"/>
        </w:rPr>
      </w:pPr>
      <w:bookmarkStart w:id="5" w:name="Par158"/>
      <w:bookmarkEnd w:id="5"/>
      <w:r>
        <w:rPr>
          <w:rStyle w:val="a7"/>
          <w:b/>
          <w:bCs/>
          <w:sz w:val="28"/>
          <w:szCs w:val="28"/>
        </w:rPr>
        <w:t>VII. Заключительные положения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7.1. Под периодом предоставления образовательной услуги (периодом обучения) понимается промежуток времени </w:t>
      </w:r>
      <w:proofErr w:type="gramStart"/>
      <w:r>
        <w:rPr>
          <w:rStyle w:val="Hyperlink0"/>
        </w:rPr>
        <w:t>с даты издания</w:t>
      </w:r>
      <w:proofErr w:type="gramEnd"/>
      <w:r>
        <w:rPr>
          <w:rStyle w:val="Hyperlink0"/>
        </w:rPr>
        <w:t xml:space="preserve"> приказа о зачислении Аспиранта в образовательную организацию до даты издания приказа об окончании обучения или отчислении Аспиранта из образовательной организации.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7.2. Настоящий Договор составлен в  2  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7.3.</w:t>
      </w:r>
      <w:r>
        <w:t xml:space="preserve"> </w:t>
      </w:r>
      <w:r>
        <w:rPr>
          <w:rStyle w:val="Hyperlink0"/>
        </w:rPr>
        <w:t>Сведения, указанные в настоящем Договоре, соответствуют информации, размещенной на официальном сайте Института в сети "Интернет" на дату заключения настоящего Договора.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 xml:space="preserve">7.4. </w:t>
      </w:r>
      <w:proofErr w:type="gramStart"/>
      <w:r>
        <w:rPr>
          <w:rStyle w:val="Hyperlink0"/>
        </w:rPr>
        <w:t xml:space="preserve">Подписывая Договор, Аспирант подтверждает ознакомление со сведениями о предоставлении платных образовательных услуг в порядке и объеме, которые предусмотрены </w:t>
      </w:r>
      <w:r>
        <w:rPr>
          <w:rStyle w:val="Hyperlink0"/>
        </w:rPr>
        <w:lastRenderedPageBreak/>
        <w:t xml:space="preserve">Законом </w:t>
      </w:r>
      <w:proofErr w:type="spellStart"/>
      <w:r>
        <w:rPr>
          <w:rStyle w:val="Hyperlink0"/>
        </w:rPr>
        <w:t>Российскои</w:t>
      </w:r>
      <w:proofErr w:type="spellEnd"/>
      <w:r>
        <w:rPr>
          <w:rStyle w:val="Hyperlink0"/>
        </w:rPr>
        <w:t xml:space="preserve">̆ Федерации от 7 февраля 1992 г. </w:t>
      </w:r>
      <w:proofErr w:type="spellStart"/>
      <w:r>
        <w:rPr>
          <w:rStyle w:val="Hyperlink0"/>
        </w:rPr>
        <w:t>No</w:t>
      </w:r>
      <w:proofErr w:type="spellEnd"/>
      <w:r>
        <w:rPr>
          <w:rStyle w:val="Hyperlink0"/>
        </w:rPr>
        <w:t xml:space="preserve"> 2300-1 «О защите прав </w:t>
      </w:r>
      <w:proofErr w:type="spellStart"/>
      <w:r>
        <w:rPr>
          <w:rStyle w:val="Hyperlink0"/>
        </w:rPr>
        <w:t>потребителеи</w:t>
      </w:r>
      <w:proofErr w:type="spellEnd"/>
      <w:r>
        <w:rPr>
          <w:rStyle w:val="Hyperlink0"/>
        </w:rPr>
        <w:t xml:space="preserve">̆» и Федеральным законом от 29 декабря 2012 г. </w:t>
      </w:r>
      <w:proofErr w:type="spellStart"/>
      <w:r>
        <w:rPr>
          <w:rStyle w:val="Hyperlink0"/>
        </w:rPr>
        <w:t>No</w:t>
      </w:r>
      <w:proofErr w:type="spellEnd"/>
      <w:r>
        <w:rPr>
          <w:rStyle w:val="Hyperlink0"/>
        </w:rPr>
        <w:t xml:space="preserve"> 273-ФЗ «Об образовании в </w:t>
      </w:r>
      <w:proofErr w:type="spellStart"/>
      <w:r>
        <w:rPr>
          <w:rStyle w:val="Hyperlink0"/>
        </w:rPr>
        <w:t>Российскои</w:t>
      </w:r>
      <w:proofErr w:type="spellEnd"/>
      <w:r>
        <w:rPr>
          <w:rStyle w:val="Hyperlink0"/>
        </w:rPr>
        <w:t>̆ Федерации», а также дает согласие на применение дистанционных образовательных технологий при реализации</w:t>
      </w:r>
      <w:proofErr w:type="gramEnd"/>
      <w:r>
        <w:rPr>
          <w:rStyle w:val="Hyperlink0"/>
        </w:rPr>
        <w:t xml:space="preserve"> Программы.</w:t>
      </w:r>
    </w:p>
    <w:p w:rsidR="001D03E7" w:rsidRDefault="007E404E">
      <w:pPr>
        <w:widowControl w:val="0"/>
        <w:ind w:firstLine="142"/>
        <w:jc w:val="both"/>
        <w:rPr>
          <w:rStyle w:val="Hyperlink0"/>
        </w:rPr>
      </w:pPr>
      <w:r>
        <w:rPr>
          <w:rStyle w:val="Hyperlink0"/>
        </w:rPr>
        <w:t>7.5. Изменения Договора оформляются дополнительными соглашениями к Договору.</w:t>
      </w:r>
    </w:p>
    <w:p w:rsidR="001D03E7" w:rsidRDefault="001D03E7">
      <w:pPr>
        <w:widowControl w:val="0"/>
        <w:jc w:val="center"/>
        <w:outlineLvl w:val="0"/>
        <w:rPr>
          <w:rStyle w:val="a7"/>
          <w:b/>
          <w:bCs/>
          <w:sz w:val="28"/>
          <w:szCs w:val="28"/>
        </w:rPr>
      </w:pPr>
      <w:bookmarkStart w:id="6" w:name="Par166"/>
      <w:bookmarkEnd w:id="6"/>
    </w:p>
    <w:p w:rsidR="001D03E7" w:rsidRDefault="007E404E">
      <w:pPr>
        <w:widowControl w:val="0"/>
        <w:jc w:val="center"/>
        <w:outlineLvl w:val="0"/>
        <w:rPr>
          <w:rStyle w:val="a7"/>
          <w:b/>
          <w:bCs/>
          <w:sz w:val="28"/>
          <w:szCs w:val="28"/>
        </w:rPr>
      </w:pPr>
      <w:r>
        <w:rPr>
          <w:rStyle w:val="a7"/>
          <w:b/>
          <w:bCs/>
          <w:sz w:val="28"/>
          <w:szCs w:val="28"/>
        </w:rPr>
        <w:t>VIII. Адреса и реквизиты Сторон</w:t>
      </w:r>
    </w:p>
    <w:p w:rsidR="00625BCF" w:rsidRDefault="00625BCF">
      <w:pPr>
        <w:widowControl w:val="0"/>
        <w:jc w:val="center"/>
        <w:outlineLvl w:val="0"/>
        <w:rPr>
          <w:rStyle w:val="a7"/>
          <w:b/>
          <w:bCs/>
          <w:sz w:val="28"/>
          <w:szCs w:val="28"/>
        </w:rPr>
      </w:pPr>
    </w:p>
    <w:tbl>
      <w:tblPr>
        <w:tblStyle w:val="aa"/>
        <w:tblW w:w="10415" w:type="dxa"/>
        <w:tblLook w:val="04A0" w:firstRow="1" w:lastRow="0" w:firstColumn="1" w:lastColumn="0" w:noHBand="0" w:noVBand="1"/>
      </w:tblPr>
      <w:tblGrid>
        <w:gridCol w:w="5207"/>
        <w:gridCol w:w="5208"/>
      </w:tblGrid>
      <w:tr w:rsidR="00625BCF" w:rsidTr="00661957">
        <w:tc>
          <w:tcPr>
            <w:tcW w:w="5207" w:type="dxa"/>
          </w:tcPr>
          <w:p w:rsidR="00625BCF" w:rsidRPr="008401E0" w:rsidRDefault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outlineLvl w:val="0"/>
              <w:rPr>
                <w:rStyle w:val="a7"/>
                <w:b/>
                <w:bCs/>
                <w:sz w:val="24"/>
                <w:szCs w:val="24"/>
              </w:rPr>
            </w:pPr>
            <w:r w:rsidRPr="008401E0">
              <w:rPr>
                <w:rStyle w:val="a7"/>
                <w:b/>
                <w:bCs/>
                <w:sz w:val="24"/>
                <w:szCs w:val="24"/>
              </w:rPr>
              <w:t>Институт:</w:t>
            </w:r>
          </w:p>
        </w:tc>
        <w:tc>
          <w:tcPr>
            <w:tcW w:w="5208" w:type="dxa"/>
            <w:tcBorders>
              <w:bottom w:val="single" w:sz="4" w:space="0" w:color="auto"/>
            </w:tcBorders>
          </w:tcPr>
          <w:p w:rsidR="00625BCF" w:rsidRPr="008401E0" w:rsidRDefault="00625BCF" w:rsidP="008401E0">
            <w:pPr>
              <w:ind w:firstLine="34"/>
              <w:jc w:val="center"/>
              <w:rPr>
                <w:sz w:val="24"/>
                <w:szCs w:val="24"/>
              </w:rPr>
            </w:pPr>
            <w:r w:rsidRPr="008401E0">
              <w:rPr>
                <w:rStyle w:val="a7"/>
                <w:b/>
                <w:bCs/>
                <w:sz w:val="24"/>
                <w:szCs w:val="24"/>
              </w:rPr>
              <w:t>Аспирант:</w:t>
            </w:r>
          </w:p>
        </w:tc>
      </w:tr>
      <w:tr w:rsidR="00625BCF" w:rsidTr="00661957">
        <w:tc>
          <w:tcPr>
            <w:tcW w:w="5207" w:type="dxa"/>
          </w:tcPr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Федеральное государственное учреждение «Федеральный исследовательский центр Институт прикладной математики                им. М.В. Келдыша Российской академии наук» (ИПМ им. М.В. Келдыша РАН)</w:t>
            </w:r>
          </w:p>
          <w:p w:rsidR="00625BCF" w:rsidRDefault="00625BCF" w:rsidP="00625BCF">
            <w:pPr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 xml:space="preserve">Адрес: 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 xml:space="preserve">125047, Москва, </w:t>
            </w:r>
            <w:proofErr w:type="spellStart"/>
            <w:r>
              <w:rPr>
                <w:rStyle w:val="a7"/>
                <w:sz w:val="24"/>
                <w:szCs w:val="24"/>
              </w:rPr>
              <w:t>Миусская</w:t>
            </w:r>
            <w:proofErr w:type="spellEnd"/>
            <w:r>
              <w:rPr>
                <w:rStyle w:val="a7"/>
                <w:sz w:val="24"/>
                <w:szCs w:val="24"/>
              </w:rPr>
              <w:t xml:space="preserve"> площадь, д. 4.</w:t>
            </w:r>
          </w:p>
          <w:p w:rsidR="00625BCF" w:rsidRDefault="00625BCF" w:rsidP="00625BCF">
            <w:pPr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Телефон: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 xml:space="preserve"> 8 (499) 220-72-33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ИНН 7710063939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КПП 771001001</w:t>
            </w:r>
          </w:p>
          <w:p w:rsidR="00625BCF" w:rsidRDefault="00625BCF" w:rsidP="00625BCF">
            <w:pPr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Единый казначейский счет: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40102810545370000003</w:t>
            </w:r>
          </w:p>
          <w:p w:rsidR="00625BCF" w:rsidRDefault="00625BCF" w:rsidP="00625BCF">
            <w:pPr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 xml:space="preserve">Казначейский счет: 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03214643000000017300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БИК 004525988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Банк получателя:</w:t>
            </w:r>
            <w:r w:rsidR="007B5EC2">
              <w:rPr>
                <w:rStyle w:val="a7"/>
                <w:sz w:val="24"/>
                <w:szCs w:val="24"/>
              </w:rPr>
              <w:t xml:space="preserve"> ОКЦ №1 ГУ Банка </w:t>
            </w:r>
            <w:bookmarkStart w:id="7" w:name="_GoBack"/>
            <w:bookmarkEnd w:id="7"/>
            <w:r>
              <w:rPr>
                <w:rStyle w:val="a7"/>
                <w:sz w:val="24"/>
                <w:szCs w:val="24"/>
              </w:rPr>
              <w:t xml:space="preserve"> Росси по ЦФО //УФК по г. Москве г. Москва</w:t>
            </w:r>
          </w:p>
          <w:p w:rsidR="00625BCF" w:rsidRDefault="00625BCF" w:rsidP="00625BCF">
            <w:pPr>
              <w:pStyle w:val="a9"/>
              <w:spacing w:line="122" w:lineRule="atLeast"/>
              <w:rPr>
                <w:rStyle w:val="a7"/>
              </w:rPr>
            </w:pPr>
            <w:r>
              <w:rPr>
                <w:rStyle w:val="a7"/>
              </w:rPr>
              <w:t xml:space="preserve">Наименование плательщика: </w:t>
            </w:r>
            <w:proofErr w:type="gramStart"/>
            <w:r>
              <w:rPr>
                <w:rStyle w:val="a7"/>
              </w:rPr>
              <w:t xml:space="preserve">УФК по г. Москве (ИПМ им. М.В. Келдыша РАН, </w:t>
            </w:r>
            <w:proofErr w:type="gramEnd"/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proofErr w:type="gramStart"/>
            <w:r>
              <w:rPr>
                <w:rStyle w:val="a7"/>
                <w:sz w:val="24"/>
                <w:szCs w:val="24"/>
              </w:rPr>
              <w:t>л</w:t>
            </w:r>
            <w:proofErr w:type="gramEnd"/>
            <w:r>
              <w:rPr>
                <w:rStyle w:val="a7"/>
                <w:sz w:val="24"/>
                <w:szCs w:val="24"/>
              </w:rPr>
              <w:t>/с 20736Ч33640)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ОКПО 02699381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ОКТМО 45382000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outlineLvl w:val="0"/>
              <w:rPr>
                <w:rStyle w:val="a7"/>
                <w:b/>
                <w:bCs/>
                <w:sz w:val="28"/>
                <w:szCs w:val="28"/>
              </w:rPr>
            </w:pPr>
          </w:p>
        </w:tc>
        <w:tc>
          <w:tcPr>
            <w:tcW w:w="5208" w:type="dxa"/>
            <w:tcBorders>
              <w:bottom w:val="single" w:sz="4" w:space="0" w:color="auto"/>
            </w:tcBorders>
          </w:tcPr>
          <w:p w:rsidR="005011F4" w:rsidRDefault="005011F4" w:rsidP="005011F4">
            <w:pPr>
              <w:widowControl w:val="0"/>
              <w:pBdr>
                <w:bottom w:val="single" w:sz="4" w:space="0" w:color="auto"/>
              </w:pBdr>
              <w:autoSpaceDE w:val="0"/>
              <w:autoSpaceDN w:val="0"/>
              <w:adjustRightInd w:val="0"/>
              <w:ind w:left="-284" w:firstLine="426"/>
              <w:rPr>
                <w:sz w:val="24"/>
                <w:szCs w:val="24"/>
              </w:rPr>
            </w:pPr>
          </w:p>
          <w:p w:rsidR="005011F4" w:rsidRPr="005011F4" w:rsidRDefault="005011F4" w:rsidP="005011F4">
            <w:pPr>
              <w:widowControl w:val="0"/>
              <w:pBdr>
                <w:bottom w:val="single" w:sz="4" w:space="0" w:color="auto"/>
              </w:pBdr>
              <w:autoSpaceDE w:val="0"/>
              <w:autoSpaceDN w:val="0"/>
              <w:adjustRightInd w:val="0"/>
              <w:ind w:left="-284" w:firstLine="426"/>
              <w:rPr>
                <w:sz w:val="24"/>
                <w:szCs w:val="24"/>
              </w:rPr>
            </w:pPr>
          </w:p>
          <w:p w:rsidR="005011F4" w:rsidRDefault="005011F4" w:rsidP="005011F4">
            <w:pPr>
              <w:widowControl w:val="0"/>
              <w:pBdr>
                <w:top w:val="none" w:sz="0" w:space="0" w:color="auto"/>
                <w:left w:val="none" w:sz="0" w:space="0" w:color="auto"/>
                <w:bottom w:val="single" w:sz="4" w:space="1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outlineLvl w:val="0"/>
              <w:rPr>
                <w:rStyle w:val="ac"/>
                <w:sz w:val="24"/>
                <w:szCs w:val="24"/>
              </w:rPr>
            </w:pPr>
            <w:r w:rsidRPr="00441EE5">
              <w:rPr>
                <w:rStyle w:val="a7"/>
                <w:sz w:val="16"/>
                <w:szCs w:val="16"/>
              </w:rPr>
              <w:t>(ФИО полностью</w:t>
            </w:r>
            <w:r>
              <w:rPr>
                <w:rStyle w:val="a7"/>
                <w:sz w:val="16"/>
                <w:szCs w:val="16"/>
              </w:rPr>
              <w:t>)</w:t>
            </w:r>
          </w:p>
          <w:p w:rsidR="00625BCF" w:rsidRDefault="00625BCF" w:rsidP="005011F4">
            <w:pPr>
              <w:widowControl w:val="0"/>
              <w:pBdr>
                <w:top w:val="none" w:sz="0" w:space="0" w:color="auto"/>
                <w:left w:val="none" w:sz="0" w:space="0" w:color="auto"/>
                <w:bottom w:val="single" w:sz="4" w:space="1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 xml:space="preserve">Дата рождения: </w:t>
            </w:r>
          </w:p>
          <w:p w:rsidR="00625BCF" w:rsidRDefault="00625BCF" w:rsidP="003C1330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 xml:space="preserve">Паспорт: серия  </w:t>
            </w:r>
            <w:r w:rsidRPr="00625BCF">
              <w:rPr>
                <w:rStyle w:val="a7"/>
                <w:sz w:val="24"/>
                <w:szCs w:val="24"/>
                <w:u w:val="single"/>
              </w:rPr>
              <w:tab/>
            </w:r>
            <w:r>
              <w:rPr>
                <w:rStyle w:val="a7"/>
                <w:sz w:val="24"/>
                <w:szCs w:val="24"/>
              </w:rPr>
              <w:t xml:space="preserve">       № </w:t>
            </w:r>
          </w:p>
          <w:p w:rsidR="00625BCF" w:rsidRDefault="00625BCF" w:rsidP="006A731D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выдан:</w:t>
            </w:r>
          </w:p>
          <w:p w:rsidR="003C1330" w:rsidRDefault="003C1330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</w:p>
          <w:p w:rsidR="003C1330" w:rsidRDefault="003C1330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</w:p>
          <w:p w:rsidR="00661957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  <w:u w:val="single"/>
              </w:rPr>
            </w:pPr>
            <w:r>
              <w:rPr>
                <w:rStyle w:val="a7"/>
                <w:sz w:val="24"/>
                <w:szCs w:val="24"/>
              </w:rPr>
              <w:t>дата выдачи паспорта:</w:t>
            </w:r>
            <w:proofErr w:type="gramStart"/>
            <w:r w:rsidR="00661957" w:rsidRPr="00661957">
              <w:rPr>
                <w:rStyle w:val="a7"/>
                <w:sz w:val="24"/>
                <w:szCs w:val="24"/>
              </w:rPr>
              <w:t xml:space="preserve">     </w:t>
            </w:r>
            <w:r w:rsidR="00661957" w:rsidRPr="00661957">
              <w:rPr>
                <w:rStyle w:val="a7"/>
                <w:sz w:val="24"/>
                <w:szCs w:val="24"/>
                <w:u w:val="single"/>
              </w:rPr>
              <w:t xml:space="preserve">                                  </w:t>
            </w:r>
            <w:r w:rsidR="00661957">
              <w:rPr>
                <w:rStyle w:val="a7"/>
                <w:sz w:val="24"/>
                <w:szCs w:val="24"/>
                <w:u w:val="single"/>
              </w:rPr>
              <w:t xml:space="preserve">    .</w:t>
            </w:r>
            <w:proofErr w:type="gramEnd"/>
            <w:r w:rsidR="00661957" w:rsidRPr="00661957">
              <w:rPr>
                <w:rStyle w:val="a7"/>
                <w:sz w:val="24"/>
                <w:szCs w:val="24"/>
                <w:u w:val="single"/>
              </w:rPr>
              <w:t xml:space="preserve"> </w:t>
            </w:r>
            <w:r w:rsidR="00661957">
              <w:rPr>
                <w:rStyle w:val="a7"/>
                <w:sz w:val="24"/>
                <w:szCs w:val="24"/>
                <w:u w:val="single"/>
              </w:rPr>
              <w:t xml:space="preserve">    </w:t>
            </w:r>
          </w:p>
          <w:p w:rsidR="00661957" w:rsidRDefault="00661957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  <w:u w:val="single"/>
              </w:rPr>
            </w:pPr>
          </w:p>
          <w:p w:rsidR="00661957" w:rsidRDefault="00661957" w:rsidP="006A731D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СНИЛС: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proofErr w:type="gramStart"/>
            <w:r>
              <w:rPr>
                <w:rStyle w:val="a7"/>
                <w:sz w:val="24"/>
                <w:szCs w:val="24"/>
              </w:rPr>
              <w:t>Зарегистрирован</w:t>
            </w:r>
            <w:proofErr w:type="gramEnd"/>
            <w:r>
              <w:rPr>
                <w:rStyle w:val="a7"/>
                <w:sz w:val="24"/>
                <w:szCs w:val="24"/>
              </w:rPr>
              <w:t xml:space="preserve"> по адресу:</w:t>
            </w: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</w:p>
          <w:p w:rsidR="00625BCF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Фактический адрес:</w:t>
            </w:r>
          </w:p>
          <w:p w:rsidR="00625BCF" w:rsidRDefault="00625BCF" w:rsidP="00625BCF">
            <w:pPr>
              <w:rPr>
                <w:rStyle w:val="a7"/>
                <w:sz w:val="24"/>
                <w:szCs w:val="24"/>
              </w:rPr>
            </w:pPr>
          </w:p>
          <w:p w:rsidR="00625BCF" w:rsidRDefault="00625BCF" w:rsidP="00625BCF">
            <w:pPr>
              <w:rPr>
                <w:rStyle w:val="a7"/>
                <w:sz w:val="24"/>
                <w:szCs w:val="24"/>
              </w:rPr>
            </w:pPr>
          </w:p>
          <w:p w:rsidR="00625BCF" w:rsidRDefault="00625BCF" w:rsidP="00625BCF">
            <w:pPr>
              <w:rPr>
                <w:rStyle w:val="a7"/>
                <w:sz w:val="24"/>
                <w:szCs w:val="24"/>
              </w:rPr>
            </w:pPr>
          </w:p>
          <w:p w:rsidR="00625BCF" w:rsidRDefault="00625BCF" w:rsidP="00625BCF">
            <w:pPr>
              <w:rPr>
                <w:rStyle w:val="a7"/>
                <w:sz w:val="24"/>
                <w:szCs w:val="24"/>
              </w:rPr>
            </w:pPr>
          </w:p>
          <w:p w:rsidR="00625BCF" w:rsidRDefault="00661957" w:rsidP="00625BCF">
            <w:pPr>
              <w:rPr>
                <w:rStyle w:val="a7"/>
                <w:sz w:val="24"/>
                <w:szCs w:val="24"/>
              </w:rPr>
            </w:pPr>
            <w:r>
              <w:rPr>
                <w:rStyle w:val="a7"/>
                <w:sz w:val="24"/>
                <w:szCs w:val="24"/>
              </w:rPr>
              <w:t>Т</w:t>
            </w:r>
            <w:r w:rsidR="00625BCF">
              <w:rPr>
                <w:rStyle w:val="a7"/>
                <w:sz w:val="24"/>
                <w:szCs w:val="24"/>
              </w:rPr>
              <w:t>ел</w:t>
            </w:r>
            <w:r>
              <w:rPr>
                <w:rStyle w:val="a7"/>
                <w:sz w:val="24"/>
                <w:szCs w:val="24"/>
              </w:rPr>
              <w:t>ефон</w:t>
            </w:r>
            <w:r w:rsidR="00625BCF">
              <w:rPr>
                <w:rStyle w:val="a7"/>
                <w:sz w:val="24"/>
                <w:szCs w:val="24"/>
              </w:rPr>
              <w:t>:</w:t>
            </w:r>
            <w:proofErr w:type="gramStart"/>
            <w:r>
              <w:rPr>
                <w:rStyle w:val="a7"/>
                <w:sz w:val="24"/>
                <w:szCs w:val="24"/>
              </w:rPr>
              <w:t xml:space="preserve">     </w:t>
            </w:r>
            <w:r w:rsidRPr="00661957">
              <w:rPr>
                <w:rStyle w:val="a7"/>
                <w:sz w:val="24"/>
                <w:szCs w:val="24"/>
                <w:u w:val="single"/>
              </w:rPr>
              <w:t xml:space="preserve">                                                         </w:t>
            </w:r>
            <w:r>
              <w:rPr>
                <w:rStyle w:val="a7"/>
                <w:sz w:val="24"/>
                <w:szCs w:val="24"/>
              </w:rPr>
              <w:t>.</w:t>
            </w:r>
            <w:proofErr w:type="gramEnd"/>
          </w:p>
          <w:p w:rsidR="00661957" w:rsidRDefault="00661957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sz w:val="24"/>
                <w:szCs w:val="24"/>
              </w:rPr>
            </w:pPr>
          </w:p>
          <w:p w:rsidR="00625BCF" w:rsidRDefault="00661957" w:rsidP="006A731D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outlineLvl w:val="0"/>
              <w:rPr>
                <w:rStyle w:val="a7"/>
                <w:b/>
                <w:bCs/>
                <w:sz w:val="28"/>
                <w:szCs w:val="28"/>
              </w:rPr>
            </w:pPr>
            <w:proofErr w:type="spellStart"/>
            <w:r>
              <w:rPr>
                <w:sz w:val="24"/>
                <w:szCs w:val="24"/>
              </w:rPr>
              <w:t>э</w:t>
            </w:r>
            <w:r w:rsidR="00625BCF" w:rsidRPr="004C4854">
              <w:rPr>
                <w:sz w:val="24"/>
                <w:szCs w:val="24"/>
              </w:rPr>
              <w:t>л</w:t>
            </w:r>
            <w:proofErr w:type="gramStart"/>
            <w:r w:rsidR="00625BCF" w:rsidRPr="004C4854">
              <w:rPr>
                <w:sz w:val="24"/>
                <w:szCs w:val="24"/>
              </w:rPr>
              <w:t>.п</w:t>
            </w:r>
            <w:proofErr w:type="gramEnd"/>
            <w:r w:rsidR="00625BCF" w:rsidRPr="004C4854">
              <w:rPr>
                <w:sz w:val="24"/>
                <w:szCs w:val="24"/>
              </w:rPr>
              <w:t>очта</w:t>
            </w:r>
            <w:proofErr w:type="spellEnd"/>
            <w:r w:rsidR="00625BCF" w:rsidRPr="004C485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      </w:t>
            </w:r>
          </w:p>
        </w:tc>
      </w:tr>
      <w:tr w:rsidR="00625BCF" w:rsidTr="00661957">
        <w:tc>
          <w:tcPr>
            <w:tcW w:w="5207" w:type="dxa"/>
          </w:tcPr>
          <w:p w:rsidR="00625BCF" w:rsidRPr="00CF2470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bCs/>
                <w:sz w:val="24"/>
                <w:szCs w:val="24"/>
              </w:rPr>
            </w:pPr>
          </w:p>
          <w:p w:rsidR="00625BCF" w:rsidRPr="00CF2470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bCs/>
                <w:sz w:val="24"/>
                <w:szCs w:val="24"/>
              </w:rPr>
            </w:pPr>
            <w:r w:rsidRPr="00CF2470">
              <w:rPr>
                <w:rStyle w:val="a7"/>
                <w:bCs/>
                <w:sz w:val="24"/>
                <w:szCs w:val="24"/>
              </w:rPr>
              <w:t>Подпись</w:t>
            </w:r>
          </w:p>
          <w:p w:rsidR="00625BCF" w:rsidRPr="00CF2470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bCs/>
                <w:sz w:val="24"/>
                <w:szCs w:val="24"/>
              </w:rPr>
            </w:pPr>
          </w:p>
          <w:p w:rsidR="003C1330" w:rsidRPr="00CF2470" w:rsidRDefault="003C1330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bCs/>
                <w:sz w:val="24"/>
                <w:szCs w:val="24"/>
              </w:rPr>
            </w:pPr>
          </w:p>
          <w:p w:rsidR="00625BCF" w:rsidRPr="00CF2470" w:rsidRDefault="00625BCF" w:rsidP="003C1330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bCs/>
                <w:sz w:val="28"/>
                <w:szCs w:val="28"/>
              </w:rPr>
            </w:pPr>
            <w:r w:rsidRPr="00CF2470">
              <w:rPr>
                <w:rStyle w:val="a7"/>
                <w:bCs/>
                <w:sz w:val="24"/>
                <w:szCs w:val="24"/>
              </w:rPr>
              <w:t xml:space="preserve">Директор А.И. </w:t>
            </w:r>
            <w:proofErr w:type="spellStart"/>
            <w:r w:rsidRPr="00CF2470">
              <w:rPr>
                <w:rStyle w:val="a7"/>
                <w:bCs/>
                <w:sz w:val="24"/>
                <w:szCs w:val="24"/>
              </w:rPr>
              <w:t>Аптекарев</w:t>
            </w:r>
            <w:proofErr w:type="spellEnd"/>
          </w:p>
        </w:tc>
        <w:tc>
          <w:tcPr>
            <w:tcW w:w="5208" w:type="dxa"/>
            <w:tcBorders>
              <w:top w:val="single" w:sz="4" w:space="0" w:color="auto"/>
            </w:tcBorders>
          </w:tcPr>
          <w:p w:rsidR="00625BCF" w:rsidRPr="00CF2470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bCs/>
                <w:sz w:val="24"/>
                <w:szCs w:val="24"/>
              </w:rPr>
            </w:pPr>
          </w:p>
          <w:p w:rsidR="00625BCF" w:rsidRPr="00CF2470" w:rsidRDefault="00625BCF" w:rsidP="00625BCF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outlineLvl w:val="0"/>
              <w:rPr>
                <w:rStyle w:val="a7"/>
                <w:bCs/>
                <w:sz w:val="28"/>
                <w:szCs w:val="28"/>
              </w:rPr>
            </w:pPr>
            <w:r w:rsidRPr="00CF2470">
              <w:rPr>
                <w:rStyle w:val="a7"/>
                <w:bCs/>
                <w:sz w:val="24"/>
                <w:szCs w:val="24"/>
              </w:rPr>
              <w:t>Подпись</w:t>
            </w:r>
          </w:p>
        </w:tc>
      </w:tr>
    </w:tbl>
    <w:p w:rsidR="00625BCF" w:rsidRDefault="00625BCF">
      <w:pPr>
        <w:widowControl w:val="0"/>
        <w:jc w:val="center"/>
        <w:outlineLvl w:val="0"/>
        <w:rPr>
          <w:rStyle w:val="a7"/>
          <w:b/>
          <w:bCs/>
          <w:sz w:val="28"/>
          <w:szCs w:val="28"/>
        </w:rPr>
      </w:pPr>
    </w:p>
    <w:p w:rsidR="001D03E7" w:rsidRDefault="001D03E7">
      <w:pPr>
        <w:widowControl w:val="0"/>
        <w:jc w:val="center"/>
        <w:outlineLvl w:val="0"/>
        <w:rPr>
          <w:rStyle w:val="a7"/>
          <w:b/>
          <w:bCs/>
          <w:sz w:val="28"/>
          <w:szCs w:val="28"/>
        </w:rPr>
      </w:pPr>
    </w:p>
    <w:p w:rsidR="001D03E7" w:rsidRDefault="007E404E">
      <w:pPr>
        <w:spacing w:line="276" w:lineRule="auto"/>
      </w:pPr>
      <w:r>
        <w:rPr>
          <w:rStyle w:val="a7"/>
          <w:sz w:val="22"/>
          <w:szCs w:val="22"/>
        </w:rPr>
        <w:t xml:space="preserve">М.П. </w:t>
      </w:r>
    </w:p>
    <w:sectPr w:rsidR="001D03E7">
      <w:headerReference w:type="default" r:id="rId7"/>
      <w:footerReference w:type="default" r:id="rId8"/>
      <w:pgSz w:w="11900" w:h="16840"/>
      <w:pgMar w:top="567" w:right="680" w:bottom="284" w:left="102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E03" w:rsidRDefault="001B5E03">
      <w:r>
        <w:separator/>
      </w:r>
    </w:p>
  </w:endnote>
  <w:endnote w:type="continuationSeparator" w:id="0">
    <w:p w:rsidR="001B5E03" w:rsidRDefault="001B5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3E7" w:rsidRDefault="007E404E">
    <w:pPr>
      <w:pStyle w:val="a5"/>
      <w:jc w:val="right"/>
    </w:pPr>
    <w:r>
      <w:fldChar w:fldCharType="begin"/>
    </w:r>
    <w:r>
      <w:instrText xml:space="preserve"> PAGE </w:instrText>
    </w:r>
    <w:r>
      <w:fldChar w:fldCharType="separate"/>
    </w:r>
    <w:r w:rsidR="007B5EC2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E03" w:rsidRDefault="001B5E03">
      <w:r>
        <w:separator/>
      </w:r>
    </w:p>
  </w:footnote>
  <w:footnote w:type="continuationSeparator" w:id="0">
    <w:p w:rsidR="001B5E03" w:rsidRDefault="001B5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3E7" w:rsidRDefault="001D03E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D03E7"/>
    <w:rsid w:val="001B5E03"/>
    <w:rsid w:val="001D03E7"/>
    <w:rsid w:val="00332652"/>
    <w:rsid w:val="003C1330"/>
    <w:rsid w:val="003E0C54"/>
    <w:rsid w:val="00476137"/>
    <w:rsid w:val="004C4854"/>
    <w:rsid w:val="005011F4"/>
    <w:rsid w:val="00503DF5"/>
    <w:rsid w:val="00625BCF"/>
    <w:rsid w:val="00661957"/>
    <w:rsid w:val="006A731D"/>
    <w:rsid w:val="00726E6E"/>
    <w:rsid w:val="007B5EC2"/>
    <w:rsid w:val="007E404E"/>
    <w:rsid w:val="00825329"/>
    <w:rsid w:val="008401E0"/>
    <w:rsid w:val="0084371D"/>
    <w:rsid w:val="00894C5D"/>
    <w:rsid w:val="00A741E9"/>
    <w:rsid w:val="00AC2F9A"/>
    <w:rsid w:val="00AD5A04"/>
    <w:rsid w:val="00CF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cs="Arial Unicode MS"/>
      <w:color w:val="00000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a5">
    <w:name w:val="footer"/>
    <w:pPr>
      <w:tabs>
        <w:tab w:val="center" w:pos="4677"/>
        <w:tab w:val="right" w:pos="9355"/>
      </w:tabs>
    </w:pPr>
    <w:rPr>
      <w:rFonts w:cs="Arial Unicode MS"/>
      <w:color w:val="000000"/>
      <w:u w:color="000000"/>
    </w:rPr>
  </w:style>
  <w:style w:type="character" w:customStyle="1" w:styleId="Hyperlink0">
    <w:name w:val="Hyperlink.0"/>
    <w:rPr>
      <w:sz w:val="24"/>
      <w:szCs w:val="24"/>
      <w:lang w:val="ru-RU"/>
    </w:rPr>
  </w:style>
  <w:style w:type="paragraph" w:customStyle="1" w:styleId="a6">
    <w:name w:val="Нормальный"/>
    <w:rPr>
      <w:rFonts w:eastAsia="Times New Roman"/>
      <w:color w:val="000000"/>
      <w:u w:color="000000"/>
    </w:rPr>
  </w:style>
  <w:style w:type="character" w:customStyle="1" w:styleId="a7">
    <w:name w:val="Нет"/>
  </w:style>
  <w:style w:type="character" w:customStyle="1" w:styleId="Hyperlink1">
    <w:name w:val="Hyperlink.1"/>
    <w:basedOn w:val="a7"/>
    <w:rPr>
      <w:sz w:val="24"/>
      <w:szCs w:val="24"/>
      <w:shd w:val="clear" w:color="auto" w:fill="FFFF00"/>
    </w:rPr>
  </w:style>
  <w:style w:type="paragraph" w:customStyle="1" w:styleId="a8">
    <w:name w:val="По умолчанию"/>
    <w:rPr>
      <w:rFonts w:ascii="Helvetica" w:hAnsi="Helvetica" w:cs="Arial Unicode MS"/>
      <w:color w:val="000000"/>
      <w:sz w:val="22"/>
      <w:szCs w:val="22"/>
    </w:rPr>
  </w:style>
  <w:style w:type="paragraph" w:styleId="a9">
    <w:name w:val="Normal (Web)"/>
    <w:pPr>
      <w:spacing w:after="61"/>
    </w:pPr>
    <w:rPr>
      <w:rFonts w:cs="Arial Unicode MS"/>
      <w:color w:val="000000"/>
      <w:sz w:val="24"/>
      <w:szCs w:val="24"/>
      <w:u w:color="000000"/>
    </w:rPr>
  </w:style>
  <w:style w:type="table" w:styleId="aa">
    <w:name w:val="Table Grid"/>
    <w:basedOn w:val="a1"/>
    <w:uiPriority w:val="59"/>
    <w:rsid w:val="00625B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3E0C5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E0C54"/>
    <w:rPr>
      <w:rFonts w:ascii="Tahoma" w:hAnsi="Tahoma" w:cs="Tahoma"/>
      <w:color w:val="000000"/>
      <w:sz w:val="16"/>
      <w:szCs w:val="16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cs="Arial Unicode MS"/>
      <w:color w:val="00000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a5">
    <w:name w:val="footer"/>
    <w:pPr>
      <w:tabs>
        <w:tab w:val="center" w:pos="4677"/>
        <w:tab w:val="right" w:pos="9355"/>
      </w:tabs>
    </w:pPr>
    <w:rPr>
      <w:rFonts w:cs="Arial Unicode MS"/>
      <w:color w:val="000000"/>
      <w:u w:color="000000"/>
    </w:rPr>
  </w:style>
  <w:style w:type="character" w:customStyle="1" w:styleId="Hyperlink0">
    <w:name w:val="Hyperlink.0"/>
    <w:rPr>
      <w:sz w:val="24"/>
      <w:szCs w:val="24"/>
      <w:lang w:val="ru-RU"/>
    </w:rPr>
  </w:style>
  <w:style w:type="paragraph" w:customStyle="1" w:styleId="a6">
    <w:name w:val="Нормальный"/>
    <w:rPr>
      <w:rFonts w:eastAsia="Times New Roman"/>
      <w:color w:val="000000"/>
      <w:u w:color="000000"/>
    </w:rPr>
  </w:style>
  <w:style w:type="character" w:customStyle="1" w:styleId="a7">
    <w:name w:val="Нет"/>
  </w:style>
  <w:style w:type="character" w:customStyle="1" w:styleId="Hyperlink1">
    <w:name w:val="Hyperlink.1"/>
    <w:basedOn w:val="a7"/>
    <w:rPr>
      <w:sz w:val="24"/>
      <w:szCs w:val="24"/>
      <w:shd w:val="clear" w:color="auto" w:fill="FFFF00"/>
    </w:rPr>
  </w:style>
  <w:style w:type="paragraph" w:customStyle="1" w:styleId="a8">
    <w:name w:val="По умолчанию"/>
    <w:rPr>
      <w:rFonts w:ascii="Helvetica" w:hAnsi="Helvetica" w:cs="Arial Unicode MS"/>
      <w:color w:val="000000"/>
      <w:sz w:val="22"/>
      <w:szCs w:val="22"/>
    </w:rPr>
  </w:style>
  <w:style w:type="paragraph" w:styleId="a9">
    <w:name w:val="Normal (Web)"/>
    <w:pPr>
      <w:spacing w:after="61"/>
    </w:pPr>
    <w:rPr>
      <w:rFonts w:cs="Arial Unicode MS"/>
      <w:color w:val="000000"/>
      <w:sz w:val="24"/>
      <w:szCs w:val="24"/>
      <w:u w:color="000000"/>
    </w:rPr>
  </w:style>
  <w:style w:type="table" w:styleId="aa">
    <w:name w:val="Table Grid"/>
    <w:basedOn w:val="a1"/>
    <w:uiPriority w:val="59"/>
    <w:rsid w:val="00625B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3E0C5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E0C54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1751</Words>
  <Characters>9981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Librarian</dc:creator>
  <cp:lastModifiedBy>Zayceva</cp:lastModifiedBy>
  <cp:revision>6</cp:revision>
  <cp:lastPrinted>2023-09-11T15:04:00Z</cp:lastPrinted>
  <dcterms:created xsi:type="dcterms:W3CDTF">2023-09-18T06:47:00Z</dcterms:created>
  <dcterms:modified xsi:type="dcterms:W3CDTF">2026-04-29T12:01:00Z</dcterms:modified>
</cp:coreProperties>
</file>